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B76" w:rsidRPr="009E5B76" w:rsidRDefault="009E5B76" w:rsidP="001B1BE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9E5B76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0C2E02" w:rsidRPr="009E5B76" w:rsidRDefault="00873E5D" w:rsidP="001B1BE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226434" w:rsidRPr="009E5B76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  <w:r w:rsidR="00BA263C" w:rsidRPr="009E5B7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B6075">
        <w:rPr>
          <w:rFonts w:ascii="Times New Roman" w:hAnsi="Times New Roman" w:cs="Times New Roman"/>
          <w:b/>
          <w:sz w:val="26"/>
          <w:szCs w:val="26"/>
        </w:rPr>
        <w:t xml:space="preserve">контрольного </w:t>
      </w:r>
      <w:r w:rsidR="00BA263C" w:rsidRPr="009E5B76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E47068" w:rsidRPr="009E5B76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="00E47068" w:rsidRPr="009E5B76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E47068" w:rsidRPr="009E5B76" w:rsidRDefault="00E47068" w:rsidP="001B1BE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9E5B76" w:rsidRDefault="003B7A81" w:rsidP="001B1BE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E5B76" w:rsidRDefault="003B7A81" w:rsidP="001B1BE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1.</w:t>
      </w:r>
      <w:r w:rsidR="00016846" w:rsidRPr="009E5B76">
        <w:rPr>
          <w:rFonts w:ascii="Times New Roman" w:hAnsi="Times New Roman" w:cs="Times New Roman"/>
          <w:sz w:val="26"/>
          <w:szCs w:val="26"/>
        </w:rPr>
        <w:t> </w:t>
      </w:r>
      <w:r w:rsidRPr="009E5B7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9E5B76">
        <w:rPr>
          <w:rFonts w:ascii="Times New Roman" w:hAnsi="Times New Roman" w:cs="Times New Roman"/>
          <w:sz w:val="26"/>
          <w:szCs w:val="26"/>
        </w:rPr>
        <w:br/>
      </w:r>
      <w:r w:rsidRPr="009E5B76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9E5B76">
        <w:rPr>
          <w:rFonts w:ascii="Times New Roman" w:hAnsi="Times New Roman" w:cs="Times New Roman"/>
          <w:sz w:val="26"/>
          <w:szCs w:val="26"/>
        </w:rPr>
        <w:t>–</w:t>
      </w:r>
      <w:r w:rsidRPr="009E5B76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873E5D" w:rsidRPr="009E5B76">
        <w:rPr>
          <w:rFonts w:ascii="Times New Roman" w:hAnsi="Times New Roman" w:cs="Times New Roman"/>
          <w:sz w:val="26"/>
          <w:szCs w:val="26"/>
        </w:rPr>
        <w:t>старшего</w:t>
      </w:r>
      <w:r w:rsidR="00226434" w:rsidRPr="009E5B7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26434" w:rsidRPr="009E5B7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B6075" w:rsidRPr="006B6075">
        <w:rPr>
          <w:rFonts w:ascii="Times New Roman" w:hAnsi="Times New Roman" w:cs="Times New Roman"/>
          <w:sz w:val="26"/>
          <w:szCs w:val="26"/>
        </w:rPr>
        <w:t>контрольного</w:t>
      </w:r>
      <w:r w:rsidR="006B607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0D6F" w:rsidRPr="009E5B76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D33E0" w:rsidRPr="009E5B76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2946E0" w:rsidRPr="009E5B76">
        <w:rPr>
          <w:rFonts w:ascii="Times New Roman" w:hAnsi="Times New Roman" w:cs="Times New Roman"/>
          <w:sz w:val="26"/>
          <w:szCs w:val="26"/>
        </w:rPr>
        <w:t>о</w:t>
      </w:r>
      <w:r w:rsidR="007D33E0" w:rsidRPr="009E5B76">
        <w:rPr>
          <w:rFonts w:ascii="Times New Roman" w:hAnsi="Times New Roman" w:cs="Times New Roman"/>
          <w:sz w:val="26"/>
          <w:szCs w:val="26"/>
        </w:rPr>
        <w:t>тдел)</w:t>
      </w:r>
      <w:r w:rsidR="00130D6F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="00E47068" w:rsidRPr="009E5B76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- </w:t>
      </w:r>
      <w:r w:rsidR="00873E5D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226434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E47068" w:rsidRPr="009E5B76">
        <w:rPr>
          <w:rFonts w:ascii="Times New Roman" w:hAnsi="Times New Roman" w:cs="Times New Roman"/>
          <w:sz w:val="26"/>
          <w:szCs w:val="26"/>
        </w:rPr>
        <w:t>)</w:t>
      </w:r>
      <w:r w:rsidR="00532AAD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Pr="009E5B7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873E5D" w:rsidRPr="009E5B76">
        <w:rPr>
          <w:rFonts w:ascii="Times New Roman" w:hAnsi="Times New Roman" w:cs="Times New Roman"/>
          <w:sz w:val="26"/>
          <w:szCs w:val="26"/>
        </w:rPr>
        <w:t>старшей</w:t>
      </w:r>
      <w:r w:rsidR="00340885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Pr="009E5B76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9E5B76">
        <w:rPr>
          <w:rFonts w:ascii="Times New Roman" w:hAnsi="Times New Roman" w:cs="Times New Roman"/>
          <w:sz w:val="26"/>
          <w:szCs w:val="26"/>
        </w:rPr>
        <w:t>«</w:t>
      </w:r>
      <w:r w:rsidR="00226434" w:rsidRPr="009E5B76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9E5B7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9E5B76" w:rsidRDefault="00D6462A" w:rsidP="001B1B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E341CB" w:rsidRPr="009E5B76">
        <w:rPr>
          <w:rFonts w:ascii="Times New Roman" w:hAnsi="Times New Roman" w:cs="Times New Roman"/>
          <w:sz w:val="26"/>
          <w:szCs w:val="26"/>
        </w:rPr>
        <w:t>- 11-3-4-021.</w:t>
      </w:r>
    </w:p>
    <w:p w:rsidR="006B6075" w:rsidRPr="002F78AF" w:rsidRDefault="006B6075" w:rsidP="006B60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78AF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Pr="009E5B76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2F78AF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6B6075" w:rsidRPr="002F78AF" w:rsidRDefault="006B6075" w:rsidP="006B60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78AF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Pr="009E5B76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9E5B7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F78AF">
        <w:rPr>
          <w:rFonts w:ascii="Times New Roman" w:hAnsi="Times New Roman" w:cs="Times New Roman"/>
          <w:sz w:val="26"/>
          <w:szCs w:val="26"/>
        </w:rPr>
        <w:t>входит в область профессиональной служебной деятельности.</w:t>
      </w:r>
    </w:p>
    <w:p w:rsidR="003B7A81" w:rsidRPr="009E5B76" w:rsidRDefault="00016846" w:rsidP="001B1B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4</w:t>
      </w:r>
      <w:r w:rsidR="003B7A81" w:rsidRPr="009E5B76">
        <w:rPr>
          <w:rFonts w:ascii="Times New Roman" w:hAnsi="Times New Roman" w:cs="Times New Roman"/>
          <w:sz w:val="26"/>
          <w:szCs w:val="26"/>
        </w:rPr>
        <w:t>.</w:t>
      </w:r>
      <w:r w:rsidRPr="009E5B76">
        <w:rPr>
          <w:rFonts w:ascii="Times New Roman" w:hAnsi="Times New Roman" w:cs="Times New Roman"/>
          <w:sz w:val="26"/>
          <w:szCs w:val="26"/>
        </w:rPr>
        <w:t> </w:t>
      </w:r>
      <w:r w:rsidR="00130D6F" w:rsidRPr="009E5B7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E341CB" w:rsidRPr="009E5B76">
        <w:rPr>
          <w:rFonts w:ascii="Times New Roman" w:hAnsi="Times New Roman" w:cs="Times New Roman"/>
          <w:sz w:val="26"/>
          <w:szCs w:val="26"/>
        </w:rPr>
        <w:t>старшего</w:t>
      </w:r>
      <w:r w:rsidR="003A4A31" w:rsidRPr="009E5B7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A4A31" w:rsidRPr="009E5B7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0D6F" w:rsidRPr="009E5B76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9E5B76" w:rsidRDefault="001559CE" w:rsidP="001B1B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5. </w:t>
      </w:r>
      <w:r w:rsidR="00E341CB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3A4A31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130D6F" w:rsidRPr="009E5B76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3A4A31" w:rsidRPr="009E5B76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отдела.</w:t>
      </w:r>
    </w:p>
    <w:p w:rsidR="003B7A81" w:rsidRPr="009E5B76" w:rsidRDefault="003B7A81" w:rsidP="001B1BE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9E5B7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E5B76" w:rsidRDefault="003B7A81" w:rsidP="001B1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7B2780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6</w:t>
      </w:r>
      <w:r w:rsidR="003B7A81" w:rsidRPr="009E5B76">
        <w:rPr>
          <w:rFonts w:ascii="Times New Roman" w:hAnsi="Times New Roman" w:cs="Times New Roman"/>
          <w:sz w:val="26"/>
          <w:szCs w:val="26"/>
        </w:rPr>
        <w:t>.</w:t>
      </w:r>
      <w:r w:rsidR="0049073B" w:rsidRPr="009E5B76">
        <w:rPr>
          <w:rFonts w:ascii="Times New Roman" w:hAnsi="Times New Roman" w:cs="Times New Roman"/>
          <w:sz w:val="26"/>
          <w:szCs w:val="26"/>
        </w:rPr>
        <w:t> </w:t>
      </w:r>
      <w:r w:rsidR="003B7A81" w:rsidRPr="009E5B76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E341CB" w:rsidRPr="009E5B76">
        <w:rPr>
          <w:rFonts w:ascii="Times New Roman" w:hAnsi="Times New Roman" w:cs="Times New Roman"/>
          <w:sz w:val="26"/>
          <w:szCs w:val="26"/>
        </w:rPr>
        <w:t>старшего</w:t>
      </w:r>
      <w:r w:rsidR="003A4A31" w:rsidRPr="009E5B7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A4A31" w:rsidRPr="009E5B7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9E5B76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9E5B7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E5B76" w:rsidRDefault="007B2780" w:rsidP="001B1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6.1.</w:t>
      </w:r>
      <w:r w:rsidR="0049073B" w:rsidRPr="009E5B76">
        <w:rPr>
          <w:rFonts w:ascii="Times New Roman" w:hAnsi="Times New Roman" w:cs="Times New Roman"/>
          <w:sz w:val="26"/>
          <w:szCs w:val="26"/>
        </w:rPr>
        <w:t> </w:t>
      </w:r>
      <w:r w:rsidRPr="009E5B76">
        <w:rPr>
          <w:rFonts w:ascii="Times New Roman" w:hAnsi="Times New Roman" w:cs="Times New Roman"/>
          <w:sz w:val="26"/>
          <w:szCs w:val="26"/>
        </w:rPr>
        <w:t>Н</w:t>
      </w:r>
      <w:r w:rsidR="003B7A81" w:rsidRPr="009E5B76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9E5B76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9E5B76">
        <w:rPr>
          <w:rFonts w:ascii="Times New Roman" w:hAnsi="Times New Roman" w:cs="Times New Roman"/>
          <w:sz w:val="26"/>
          <w:szCs w:val="26"/>
        </w:rPr>
        <w:t>– бакалавриат</w:t>
      </w:r>
      <w:r w:rsidR="00986E52" w:rsidRPr="009E5B7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E5B76" w:rsidRDefault="0049073B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6.2. </w:t>
      </w:r>
      <w:r w:rsidR="00615D4C" w:rsidRPr="009E5B76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9E5B76">
        <w:rPr>
          <w:rFonts w:ascii="Times New Roman" w:hAnsi="Times New Roman" w:cs="Times New Roman"/>
          <w:sz w:val="26"/>
          <w:szCs w:val="26"/>
        </w:rPr>
        <w:t>.</w:t>
      </w:r>
    </w:p>
    <w:p w:rsidR="006B6075" w:rsidRPr="002F78AF" w:rsidRDefault="006B6075" w:rsidP="006B6075">
      <w:pPr>
        <w:autoSpaceDE w:val="0"/>
        <w:autoSpaceDN w:val="0"/>
        <w:adjustRightInd w:val="0"/>
        <w:spacing w:after="0"/>
        <w:ind w:firstLine="709"/>
        <w:jc w:val="both"/>
        <w:rPr>
          <w:sz w:val="26"/>
          <w:szCs w:val="26"/>
        </w:rPr>
      </w:pPr>
      <w:r w:rsidRPr="002F78AF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2F78AF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2F78AF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знание основ информационной безопасности и защиты информации; знание общих принципов функционирования системы электронного документооборота.</w:t>
      </w:r>
    </w:p>
    <w:p w:rsidR="006B6075" w:rsidRPr="002F78AF" w:rsidRDefault="006B6075" w:rsidP="006B6075">
      <w:pPr>
        <w:pStyle w:val="af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F78AF">
        <w:rPr>
          <w:rFonts w:ascii="Times New Roman" w:hAnsi="Times New Roman"/>
          <w:sz w:val="26"/>
          <w:szCs w:val="26"/>
          <w:lang w:val="ru-RU"/>
        </w:rPr>
        <w:t>6.4.</w:t>
      </w:r>
      <w:r w:rsidRPr="002F78AF">
        <w:rPr>
          <w:rFonts w:ascii="Times New Roman" w:hAnsi="Times New Roman"/>
          <w:sz w:val="26"/>
          <w:szCs w:val="26"/>
        </w:rPr>
        <w:t> </w:t>
      </w:r>
      <w:r w:rsidRPr="002F78AF">
        <w:rPr>
          <w:rFonts w:ascii="Times New Roman" w:hAnsi="Times New Roman"/>
          <w:sz w:val="26"/>
          <w:szCs w:val="26"/>
          <w:lang w:val="ru-RU"/>
        </w:rPr>
        <w:t xml:space="preserve">Наличие профессиональных знаний: в сфере законодательства Российской Федерации; Налоговый </w:t>
      </w:r>
      <w:hyperlink r:id="rId10" w:history="1">
        <w:r w:rsidRPr="002F78AF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2F78AF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Бюджетный </w:t>
      </w:r>
      <w:hyperlink r:id="rId11" w:history="1">
        <w:r w:rsidRPr="002F78AF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2F78AF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</w:t>
      </w:r>
      <w:hyperlink r:id="rId12" w:history="1">
        <w:r w:rsidRPr="002F78AF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2F78AF">
        <w:rPr>
          <w:rFonts w:ascii="Times New Roman" w:hAnsi="Times New Roman"/>
          <w:sz w:val="26"/>
          <w:szCs w:val="26"/>
          <w:lang w:val="ru-RU"/>
        </w:rPr>
        <w:t xml:space="preserve"> Российской Федерации от 21.03.1991</w:t>
      </w:r>
      <w:r w:rsidRPr="002F78AF">
        <w:rPr>
          <w:rFonts w:ascii="Times New Roman" w:hAnsi="Times New Roman"/>
          <w:sz w:val="26"/>
          <w:szCs w:val="26"/>
        </w:rPr>
        <w:t> </w:t>
      </w:r>
      <w:r w:rsidRPr="002F78AF">
        <w:rPr>
          <w:rFonts w:ascii="Times New Roman" w:hAnsi="Times New Roman"/>
          <w:sz w:val="26"/>
          <w:szCs w:val="26"/>
          <w:lang w:val="ru-RU"/>
        </w:rPr>
        <w:t>№</w:t>
      </w:r>
      <w:r w:rsidRPr="002F78AF">
        <w:rPr>
          <w:rFonts w:ascii="Times New Roman" w:hAnsi="Times New Roman"/>
          <w:sz w:val="26"/>
          <w:szCs w:val="26"/>
        </w:rPr>
        <w:t> </w:t>
      </w:r>
      <w:r w:rsidRPr="002F78AF">
        <w:rPr>
          <w:rFonts w:ascii="Times New Roman" w:hAnsi="Times New Roman"/>
          <w:sz w:val="26"/>
          <w:szCs w:val="26"/>
          <w:lang w:val="ru-RU"/>
        </w:rPr>
        <w:t xml:space="preserve">943-1 «О налоговых органах Российской Федерации»; Федеральный </w:t>
      </w:r>
      <w:hyperlink r:id="rId13" w:history="1">
        <w:r w:rsidRPr="002F78AF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2F78AF">
        <w:rPr>
          <w:rFonts w:ascii="Times New Roman" w:hAnsi="Times New Roman"/>
          <w:sz w:val="26"/>
          <w:szCs w:val="26"/>
          <w:lang w:val="ru-RU"/>
        </w:rPr>
        <w:t xml:space="preserve"> Российской Федерации от 27.07.2006г. № 152-ФЗ «О персональных данных»; </w:t>
      </w:r>
      <w:hyperlink r:id="rId14" w:history="1">
        <w:r w:rsidRPr="002F78AF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Pr="002F78AF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от 30.09.2004 № 506 «Об утверждении Положения о Федеральной налоговой службе»; Федеральный закон от 27.07.2004 №</w:t>
      </w:r>
      <w:r w:rsidRPr="002F78AF">
        <w:rPr>
          <w:rFonts w:ascii="Times New Roman" w:hAnsi="Times New Roman"/>
          <w:sz w:val="26"/>
          <w:szCs w:val="26"/>
        </w:rPr>
        <w:t> </w:t>
      </w:r>
      <w:r w:rsidRPr="002F78AF">
        <w:rPr>
          <w:rFonts w:ascii="Times New Roman" w:hAnsi="Times New Roman"/>
          <w:sz w:val="26"/>
          <w:szCs w:val="26"/>
          <w:lang w:val="ru-RU"/>
        </w:rPr>
        <w:t>79-ФЗ «О государственной гражданской службе Российской Федерации»; Федеральный закон от 25.12.2008 № 273-ФЗ </w:t>
      </w:r>
      <w:r w:rsidRPr="002F78AF">
        <w:rPr>
          <w:rFonts w:ascii="Times New Roman" w:hAnsi="Times New Roman"/>
          <w:sz w:val="26"/>
          <w:szCs w:val="26"/>
          <w:lang w:val="ru-RU"/>
        </w:rPr>
        <w:br/>
        <w:t xml:space="preserve">«О противодействии коррупции»; приказ МНС России от 17.11.2003  № БГ-3-06/627@ </w:t>
      </w:r>
      <w:r w:rsidR="00635D4A" w:rsidRPr="00635D4A">
        <w:rPr>
          <w:rFonts w:ascii="Times New Roman" w:hAnsi="Times New Roman"/>
          <w:sz w:val="26"/>
          <w:szCs w:val="26"/>
          <w:lang w:val="ru-RU"/>
        </w:rPr>
        <w:t>(ред. от 27.05.2016)</w:t>
      </w:r>
      <w:r w:rsidR="00635D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2F78AF">
        <w:rPr>
          <w:rFonts w:ascii="Times New Roman" w:hAnsi="Times New Roman"/>
          <w:sz w:val="26"/>
          <w:szCs w:val="26"/>
          <w:lang w:val="ru-RU"/>
        </w:rPr>
        <w:t>«Об утверждении единых требований к формированию информационных ресурсов по камеральным и выездным налоговым проверкам»; </w:t>
      </w:r>
      <w:r w:rsidR="00635D4A" w:rsidRPr="00635D4A">
        <w:rPr>
          <w:rFonts w:ascii="Times New Roman" w:hAnsi="Times New Roman"/>
          <w:sz w:val="26"/>
          <w:szCs w:val="26"/>
          <w:lang w:val="ru-RU"/>
        </w:rPr>
        <w:t xml:space="preserve">Приказ </w:t>
      </w:r>
      <w:r w:rsidR="00635D4A" w:rsidRPr="00635D4A">
        <w:rPr>
          <w:rFonts w:ascii="Times New Roman" w:hAnsi="Times New Roman"/>
          <w:sz w:val="26"/>
          <w:szCs w:val="26"/>
          <w:lang w:val="ru-RU"/>
        </w:rPr>
        <w:lastRenderedPageBreak/>
        <w:t>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N 52306)</w:t>
      </w:r>
      <w:r w:rsidRPr="002F78AF">
        <w:rPr>
          <w:rFonts w:ascii="Times New Roman" w:hAnsi="Times New Roman"/>
          <w:sz w:val="26"/>
          <w:szCs w:val="26"/>
          <w:lang w:val="ru-RU"/>
        </w:rPr>
        <w:t>; </w:t>
      </w:r>
      <w:r w:rsidR="00635D4A" w:rsidRPr="00635D4A">
        <w:rPr>
          <w:rFonts w:ascii="Times New Roman" w:hAnsi="Times New Roman"/>
          <w:sz w:val="26"/>
          <w:szCs w:val="26"/>
          <w:lang w:val="ru-RU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</w:t>
      </w:r>
      <w:r w:rsidRPr="002F78AF">
        <w:rPr>
          <w:rFonts w:ascii="Times New Roman" w:hAnsi="Times New Roman"/>
          <w:sz w:val="26"/>
          <w:szCs w:val="26"/>
          <w:lang w:val="ru-RU"/>
        </w:rPr>
        <w:t xml:space="preserve">; 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ФНС России от 16.07.2013 № АС-4-2/12705 </w:t>
      </w:r>
      <w:r w:rsidR="00635D4A" w:rsidRPr="00635D4A">
        <w:rPr>
          <w:rFonts w:ascii="Times New Roman" w:hAnsi="Times New Roman"/>
          <w:sz w:val="26"/>
          <w:szCs w:val="26"/>
          <w:lang w:val="ru-RU"/>
        </w:rPr>
        <w:t xml:space="preserve">(ред. от 13.02.2020) </w:t>
      </w:r>
      <w:r w:rsidRPr="002F78AF">
        <w:rPr>
          <w:rFonts w:ascii="Times New Roman" w:hAnsi="Times New Roman"/>
          <w:sz w:val="26"/>
          <w:szCs w:val="26"/>
          <w:lang w:val="ru-RU"/>
        </w:rPr>
        <w:t>«О рекомендациях по проведению камеральных налоговых проверок».</w:t>
      </w:r>
    </w:p>
    <w:p w:rsidR="006B6075" w:rsidRPr="002F78AF" w:rsidRDefault="006B6075" w:rsidP="006B60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2F78AF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B6075" w:rsidRPr="002F78AF" w:rsidRDefault="006B6075" w:rsidP="006B607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F78AF">
        <w:rPr>
          <w:rFonts w:ascii="Times New Roman" w:hAnsi="Times New Roman" w:cs="Times New Roman"/>
          <w:sz w:val="26"/>
          <w:szCs w:val="26"/>
        </w:rPr>
        <w:t>6.4.1. Иные профессиональные знания: </w:t>
      </w:r>
      <w:r w:rsidRPr="002F78AF">
        <w:rPr>
          <w:rFonts w:ascii="Times New Roman" w:eastAsia="Calibri" w:hAnsi="Times New Roman" w:cs="Times New Roman"/>
          <w:sz w:val="26"/>
          <w:szCs w:val="26"/>
        </w:rPr>
        <w:t>основы экономики, финансов и кредита, бухгалтерского и налогового учета; основы налогообложения; 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 принципы налогового администрирования.</w:t>
      </w:r>
    </w:p>
    <w:p w:rsidR="006B6075" w:rsidRPr="0030124A" w:rsidRDefault="006B6075" w:rsidP="006B60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78AF">
        <w:rPr>
          <w:rFonts w:ascii="Times New Roman" w:hAnsi="Times New Roman" w:cs="Times New Roman"/>
          <w:sz w:val="26"/>
          <w:szCs w:val="26"/>
        </w:rPr>
        <w:t>6.5. </w:t>
      </w:r>
      <w:r w:rsidRPr="0030124A">
        <w:rPr>
          <w:rFonts w:ascii="Times New Roman" w:hAnsi="Times New Roman" w:cs="Times New Roman"/>
          <w:sz w:val="26"/>
          <w:szCs w:val="26"/>
        </w:rPr>
        <w:t>Наличие функциональных знаний: принципы, методы, технологии и механизмы осуществления контроля (надзора); виды, назначение и технологии организации проверочных процедур;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</w:p>
    <w:p w:rsidR="006B6075" w:rsidRPr="0030124A" w:rsidRDefault="006B6075" w:rsidP="006B60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24A">
        <w:rPr>
          <w:rFonts w:ascii="Times New Roman" w:hAnsi="Times New Roman" w:cs="Times New Roman"/>
          <w:sz w:val="26"/>
          <w:szCs w:val="26"/>
        </w:rPr>
        <w:t>6.6. Наличие базовых умений:  умение мыслить системно (стратегически); умение планировать, рационально использовать служебное время и достигать результата; коммуникативные умения; умение управлять изменениями; умение руководить подчиненными, эффективно планировать, организовывать работу и контролировать ее выполнение; умение оперативно принимать и реализовывать управленческие решения.</w:t>
      </w:r>
    </w:p>
    <w:p w:rsidR="006B6075" w:rsidRPr="0030124A" w:rsidRDefault="006B6075" w:rsidP="006B60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24A">
        <w:rPr>
          <w:rFonts w:ascii="Times New Roman" w:hAnsi="Times New Roman" w:cs="Times New Roman"/>
          <w:sz w:val="26"/>
          <w:szCs w:val="26"/>
        </w:rPr>
        <w:t>6.7. Наличие профессиональных умений: составление акта по результатам проведения налоговой проверки.</w:t>
      </w:r>
    </w:p>
    <w:p w:rsidR="006B6075" w:rsidRPr="0030124A" w:rsidRDefault="006B6075" w:rsidP="006B60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24A">
        <w:rPr>
          <w:rFonts w:ascii="Times New Roman" w:hAnsi="Times New Roman" w:cs="Times New Roman"/>
          <w:sz w:val="26"/>
          <w:szCs w:val="26"/>
        </w:rPr>
        <w:t>6.8. Наличие функциональных умений: проведение плановых и внеплановых документарных (камеральных) проверок (обследований); проведение налогового мониторинга; проведение проверок по соблюдению валютного законодательства Российской Федерации крупнейшими налогоплательщиками; осуществление контроля исполнения предписаний, решений и других распорядительных документов.</w:t>
      </w:r>
    </w:p>
    <w:p w:rsidR="006B6075" w:rsidRPr="0030124A" w:rsidRDefault="006B6075" w:rsidP="006B60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0124A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124A">
        <w:rPr>
          <w:rFonts w:ascii="Times New Roman" w:hAnsi="Times New Roman" w:cs="Times New Roman"/>
          <w:b/>
          <w:sz w:val="26"/>
          <w:szCs w:val="26"/>
        </w:rPr>
        <w:lastRenderedPageBreak/>
        <w:t>III.</w:t>
      </w:r>
      <w:r w:rsidR="007B0EB1" w:rsidRPr="0030124A">
        <w:rPr>
          <w:rFonts w:ascii="Times New Roman" w:hAnsi="Times New Roman" w:cs="Times New Roman"/>
          <w:b/>
          <w:sz w:val="26"/>
          <w:szCs w:val="26"/>
        </w:rPr>
        <w:t> </w:t>
      </w:r>
      <w:r w:rsidRPr="0030124A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0124A" w:rsidRDefault="003B7A81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0124A" w:rsidRDefault="00F05CF7" w:rsidP="001B1BE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24A">
        <w:rPr>
          <w:rFonts w:ascii="Times New Roman" w:hAnsi="Times New Roman" w:cs="Times New Roman"/>
          <w:sz w:val="26"/>
          <w:szCs w:val="26"/>
        </w:rPr>
        <w:t>7</w:t>
      </w:r>
      <w:r w:rsidR="003B7A81" w:rsidRPr="0030124A">
        <w:rPr>
          <w:rFonts w:ascii="Times New Roman" w:hAnsi="Times New Roman" w:cs="Times New Roman"/>
          <w:sz w:val="26"/>
          <w:szCs w:val="26"/>
        </w:rPr>
        <w:t>.</w:t>
      </w:r>
      <w:r w:rsidR="007B0EB1" w:rsidRPr="0030124A">
        <w:rPr>
          <w:rFonts w:ascii="Times New Roman" w:hAnsi="Times New Roman" w:cs="Times New Roman"/>
          <w:sz w:val="26"/>
          <w:szCs w:val="26"/>
        </w:rPr>
        <w:t> </w:t>
      </w:r>
      <w:r w:rsidR="003B7A81" w:rsidRPr="0030124A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E341CB" w:rsidRPr="0030124A">
        <w:rPr>
          <w:rFonts w:ascii="Times New Roman" w:hAnsi="Times New Roman" w:cs="Times New Roman"/>
          <w:sz w:val="26"/>
          <w:szCs w:val="26"/>
        </w:rPr>
        <w:t>старшего</w:t>
      </w:r>
      <w:r w:rsidR="003A4A31" w:rsidRPr="0030124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30124A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0124A">
        <w:rPr>
          <w:rFonts w:ascii="Times New Roman" w:hAnsi="Times New Roman" w:cs="Times New Roman"/>
          <w:sz w:val="26"/>
          <w:szCs w:val="26"/>
        </w:rPr>
        <w:t>.07.</w:t>
      </w:r>
      <w:r w:rsidR="003B7A81" w:rsidRPr="0030124A">
        <w:rPr>
          <w:rFonts w:ascii="Times New Roman" w:hAnsi="Times New Roman" w:cs="Times New Roman"/>
          <w:sz w:val="26"/>
          <w:szCs w:val="26"/>
        </w:rPr>
        <w:t>2004 №</w:t>
      </w:r>
      <w:r w:rsidR="003314B0" w:rsidRPr="0030124A">
        <w:rPr>
          <w:rFonts w:ascii="Times New Roman" w:hAnsi="Times New Roman" w:cs="Times New Roman"/>
          <w:sz w:val="26"/>
          <w:szCs w:val="26"/>
        </w:rPr>
        <w:t> </w:t>
      </w:r>
      <w:r w:rsidR="003B7A81" w:rsidRPr="0030124A">
        <w:rPr>
          <w:rFonts w:ascii="Times New Roman" w:hAnsi="Times New Roman" w:cs="Times New Roman"/>
          <w:sz w:val="26"/>
          <w:szCs w:val="26"/>
        </w:rPr>
        <w:t>79-ФЗ</w:t>
      </w:r>
      <w:r w:rsidR="00D75100" w:rsidRPr="0030124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124A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1B1BEA" w:rsidRPr="0030124A" w:rsidRDefault="00B96190" w:rsidP="001B1BEA">
      <w:pPr>
        <w:widowControl w:val="0"/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0124A">
        <w:rPr>
          <w:rFonts w:ascii="Times New Roman" w:hAnsi="Times New Roman" w:cs="Times New Roman"/>
          <w:sz w:val="26"/>
          <w:szCs w:val="26"/>
        </w:rPr>
        <w:t>8. </w:t>
      </w:r>
      <w:r w:rsidR="001B1BEA" w:rsidRPr="0030124A">
        <w:rPr>
          <w:rFonts w:ascii="Times New Roman" w:hAnsi="Times New Roman"/>
          <w:sz w:val="26"/>
          <w:szCs w:val="26"/>
        </w:rPr>
        <w:t>В целях реализации задач и функций, возложенных на Инспекцию, старший государственный налоговый инспектор обязан:</w:t>
      </w:r>
    </w:p>
    <w:p w:rsidR="0030124A" w:rsidRPr="0030124A" w:rsidRDefault="0030124A" w:rsidP="0030124A">
      <w:pPr>
        <w:pStyle w:val="af4"/>
        <w:numPr>
          <w:ilvl w:val="0"/>
          <w:numId w:val="6"/>
        </w:numPr>
        <w:shd w:val="clear" w:color="auto" w:fill="FFFFFF"/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24A">
        <w:rPr>
          <w:rFonts w:ascii="Times New Roman" w:hAnsi="Times New Roman" w:cs="Times New Roman"/>
          <w:sz w:val="26"/>
          <w:szCs w:val="26"/>
        </w:rPr>
        <w:t>Участвовать в установленном порядке в рабочих группах и совещаниях Инспекции.</w:t>
      </w:r>
    </w:p>
    <w:p w:rsidR="0030124A" w:rsidRPr="0030124A" w:rsidRDefault="0030124A" w:rsidP="0030124A">
      <w:pPr>
        <w:pStyle w:val="af4"/>
        <w:numPr>
          <w:ilvl w:val="0"/>
          <w:numId w:val="6"/>
        </w:numPr>
        <w:shd w:val="clear" w:color="auto" w:fill="FFFFFF"/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24A">
        <w:rPr>
          <w:rFonts w:ascii="Times New Roman" w:hAnsi="Times New Roman" w:cs="Times New Roman"/>
          <w:sz w:val="26"/>
          <w:szCs w:val="26"/>
        </w:rPr>
        <w:t xml:space="preserve">Участвовать в подготовке отчетности  и контрольных заданий в рамках ведения отдела. </w:t>
      </w:r>
    </w:p>
    <w:p w:rsidR="0030124A" w:rsidRPr="0030124A" w:rsidRDefault="0030124A" w:rsidP="0030124A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24A">
        <w:rPr>
          <w:rFonts w:ascii="Times New Roman" w:hAnsi="Times New Roman" w:cs="Times New Roman"/>
          <w:sz w:val="26"/>
          <w:szCs w:val="26"/>
        </w:rPr>
        <w:t>Исполнять приказы, распоряжения и указания вышестоящих руководителей, отданных в пределах их должностных полномочий.</w:t>
      </w:r>
    </w:p>
    <w:p w:rsidR="0030124A" w:rsidRPr="0030124A" w:rsidRDefault="0030124A" w:rsidP="0030124A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24A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30124A" w:rsidRPr="0030124A" w:rsidRDefault="0030124A" w:rsidP="0030124A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24A">
        <w:rPr>
          <w:rFonts w:ascii="Times New Roman" w:hAnsi="Times New Roman" w:cs="Times New Roman"/>
          <w:sz w:val="26"/>
          <w:szCs w:val="26"/>
        </w:rPr>
        <w:t>Участвовать в организации контроля за ходом и результатами проведения выездных налоговых проверок налогоплательщиков, в том числе с учетом отраслевых особенностей.</w:t>
      </w:r>
    </w:p>
    <w:p w:rsidR="0030124A" w:rsidRPr="0030124A" w:rsidRDefault="0030124A" w:rsidP="0030124A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24A">
        <w:rPr>
          <w:rFonts w:ascii="Times New Roman" w:hAnsi="Times New Roman" w:cs="Times New Roman"/>
          <w:sz w:val="26"/>
          <w:szCs w:val="26"/>
        </w:rPr>
        <w:t xml:space="preserve">Участвовать в осуществлении контроля за соблюдением Межрайонными инспекциями Федеральной налоговой службы по крупнейшим налогоплательщикам </w:t>
      </w:r>
      <w:r w:rsidR="004C67C1">
        <w:rPr>
          <w:rFonts w:ascii="Times New Roman" w:hAnsi="Times New Roman" w:cs="Times New Roman"/>
          <w:sz w:val="26"/>
          <w:szCs w:val="26"/>
        </w:rPr>
        <w:br/>
      </w:r>
      <w:r w:rsidRPr="0030124A">
        <w:rPr>
          <w:rFonts w:ascii="Times New Roman" w:hAnsi="Times New Roman" w:cs="Times New Roman"/>
          <w:sz w:val="26"/>
          <w:szCs w:val="26"/>
        </w:rPr>
        <w:t>№№ 3, 4 комплексных стандартных процедур при проведении налогового контроля, порядка и форм проведения мероприятий налогового контроля в процессе налоговых проверок, оформления и реализации их результатов.</w:t>
      </w:r>
    </w:p>
    <w:p w:rsidR="0030124A" w:rsidRPr="0030124A" w:rsidRDefault="0030124A" w:rsidP="0030124A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24A">
        <w:rPr>
          <w:rFonts w:ascii="Times New Roman" w:hAnsi="Times New Roman" w:cs="Times New Roman"/>
          <w:sz w:val="26"/>
          <w:szCs w:val="26"/>
        </w:rPr>
        <w:t>Участвовать в осуществлении контроля за исполнением Межрайонными инспекциями Федеральной налоговой службы по крупнейшим налогоплательщикам</w:t>
      </w:r>
      <w:r w:rsidRPr="0030124A">
        <w:rPr>
          <w:rFonts w:ascii="Times New Roman" w:hAnsi="Times New Roman" w:cs="Times New Roman"/>
          <w:sz w:val="26"/>
          <w:szCs w:val="26"/>
        </w:rPr>
        <w:br/>
        <w:t xml:space="preserve"> №№ 3, 4 утвержденных планов проведения выездных налоговых проверок.</w:t>
      </w:r>
    </w:p>
    <w:p w:rsidR="0030124A" w:rsidRPr="0030124A" w:rsidRDefault="0030124A" w:rsidP="0030124A">
      <w:pPr>
        <w:pStyle w:val="af4"/>
        <w:numPr>
          <w:ilvl w:val="0"/>
          <w:numId w:val="6"/>
        </w:numPr>
        <w:ind w:left="0" w:firstLine="709"/>
        <w:rPr>
          <w:rFonts w:ascii="Times New Roman" w:hAnsi="Times New Roman" w:cs="Times New Roman"/>
          <w:sz w:val="26"/>
          <w:szCs w:val="26"/>
        </w:rPr>
      </w:pPr>
      <w:r w:rsidRPr="0030124A">
        <w:rPr>
          <w:rFonts w:ascii="Times New Roman" w:hAnsi="Times New Roman" w:cs="Times New Roman"/>
          <w:sz w:val="26"/>
          <w:szCs w:val="26"/>
        </w:rPr>
        <w:t>Участвовать в установленном порядке в согласовании проектов Актов и Решений по результатам налоговых проверок и иных мероприятий налогового контроля, проводимых Межрайонными инспекциями Федеральной налоговой службы по крупнейшим налогоплательщикам №№ 3, 4.</w:t>
      </w:r>
    </w:p>
    <w:p w:rsidR="0030124A" w:rsidRPr="0030124A" w:rsidRDefault="0030124A" w:rsidP="0030124A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24A">
        <w:rPr>
          <w:rFonts w:ascii="Times New Roman" w:hAnsi="Times New Roman" w:cs="Times New Roman"/>
          <w:sz w:val="26"/>
          <w:szCs w:val="26"/>
        </w:rPr>
        <w:t>Участвовать в установленном порядке в  организации и проведении комиссии по вопросам возмещения НДС Межрайонными инспекциями Федеральной налоговой службы по круп</w:t>
      </w:r>
      <w:r w:rsidR="004C67C1">
        <w:rPr>
          <w:rFonts w:ascii="Times New Roman" w:hAnsi="Times New Roman" w:cs="Times New Roman"/>
          <w:sz w:val="26"/>
          <w:szCs w:val="26"/>
        </w:rPr>
        <w:t>нейшим налогоплательщикам №№ 3,</w:t>
      </w:r>
      <w:r w:rsidRPr="0030124A">
        <w:rPr>
          <w:rFonts w:ascii="Times New Roman" w:hAnsi="Times New Roman" w:cs="Times New Roman"/>
          <w:sz w:val="26"/>
          <w:szCs w:val="26"/>
        </w:rPr>
        <w:t>4, с подготовкой соответствующих проектов документов.</w:t>
      </w:r>
    </w:p>
    <w:p w:rsidR="0030124A" w:rsidRPr="0030124A" w:rsidRDefault="0030124A" w:rsidP="0030124A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24A">
        <w:rPr>
          <w:rFonts w:ascii="Times New Roman" w:hAnsi="Times New Roman" w:cs="Times New Roman"/>
          <w:sz w:val="26"/>
          <w:szCs w:val="26"/>
        </w:rPr>
        <w:t>Рассматривать письменные запросы Межрайонных инспекций Федеральной налоговой службы по крупнейшим налогоплательщикам №№ 3,4 и осуществлять в установленном порядке подготовку проектов решений на продление сроков проведения выездных налоговых проверок.</w:t>
      </w:r>
    </w:p>
    <w:p w:rsidR="0030124A" w:rsidRPr="0030124A" w:rsidRDefault="0030124A" w:rsidP="0030124A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24A">
        <w:rPr>
          <w:rFonts w:ascii="Times New Roman" w:hAnsi="Times New Roman" w:cs="Times New Roman"/>
          <w:sz w:val="26"/>
          <w:szCs w:val="26"/>
        </w:rPr>
        <w:t>Участвовать в разработке предложений по модернизации автоматизированной информационной системы налоговых органов для обеспечения контрольной работы при проведении камеральных налоговых проверок деклараций по НДС, в которых заявлено право на возмещение налога из бюджета,  и выездных налоговых проверок.</w:t>
      </w:r>
    </w:p>
    <w:p w:rsidR="0030124A" w:rsidRPr="0030124A" w:rsidRDefault="0030124A" w:rsidP="0030124A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24A">
        <w:rPr>
          <w:rFonts w:ascii="Times New Roman" w:hAnsi="Times New Roman" w:cs="Times New Roman"/>
          <w:sz w:val="26"/>
          <w:szCs w:val="26"/>
        </w:rPr>
        <w:lastRenderedPageBreak/>
        <w:t>Принимать участие в необходимых случаях с правовыми отделами в рассмотрении налоговых споров в судебном порядке.</w:t>
      </w:r>
      <w:r w:rsidRPr="0030124A">
        <w:t xml:space="preserve"> </w:t>
      </w:r>
      <w:r w:rsidRPr="0030124A">
        <w:rPr>
          <w:rFonts w:ascii="Times New Roman" w:hAnsi="Times New Roman" w:cs="Times New Roman"/>
          <w:sz w:val="26"/>
          <w:szCs w:val="26"/>
        </w:rPr>
        <w:t>Участвовать в организации и проведении мероприятий внутриведомственного контроля в отношении Межрайонных инспекций Федеральной налоговой службы по крупней</w:t>
      </w:r>
      <w:r w:rsidR="004C67C1">
        <w:rPr>
          <w:rFonts w:ascii="Times New Roman" w:hAnsi="Times New Roman" w:cs="Times New Roman"/>
          <w:sz w:val="26"/>
          <w:szCs w:val="26"/>
        </w:rPr>
        <w:t>шим налогоплательщикам №№ 3,</w:t>
      </w:r>
      <w:r w:rsidRPr="0030124A">
        <w:rPr>
          <w:rFonts w:ascii="Times New Roman" w:hAnsi="Times New Roman" w:cs="Times New Roman"/>
          <w:sz w:val="26"/>
          <w:szCs w:val="26"/>
        </w:rPr>
        <w:t>4;</w:t>
      </w:r>
    </w:p>
    <w:p w:rsidR="0030124A" w:rsidRPr="0030124A" w:rsidRDefault="0030124A" w:rsidP="0030124A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24A">
        <w:rPr>
          <w:rFonts w:ascii="Times New Roman" w:hAnsi="Times New Roman" w:cs="Times New Roman"/>
          <w:sz w:val="26"/>
          <w:szCs w:val="26"/>
        </w:rPr>
        <w:t>Участвовать в разработке планов комплексных и тематических  аудиторских проверок внутреннего аудита;</w:t>
      </w:r>
    </w:p>
    <w:p w:rsidR="0030124A" w:rsidRPr="0030124A" w:rsidRDefault="0030124A" w:rsidP="0030124A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24A">
        <w:rPr>
          <w:rFonts w:ascii="Times New Roman" w:hAnsi="Times New Roman" w:cs="Times New Roman"/>
          <w:sz w:val="26"/>
          <w:szCs w:val="26"/>
        </w:rPr>
        <w:t>Участвовать в организации и проведении комплексных, тематических аудиторских проверок внутреннего аудита Межрайонных инспекций Федеральной налоговой службы по крупнейшим налогоплательщикам №№ 3, 4 по всем направлениям их деятельности;</w:t>
      </w:r>
    </w:p>
    <w:p w:rsidR="0030124A" w:rsidRPr="0030124A" w:rsidRDefault="0030124A" w:rsidP="0030124A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24A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 в пределах своей компетенции.</w:t>
      </w:r>
    </w:p>
    <w:p w:rsidR="0030124A" w:rsidRPr="0030124A" w:rsidRDefault="0030124A" w:rsidP="0030124A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24A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30124A" w:rsidRPr="0030124A" w:rsidRDefault="0030124A" w:rsidP="0030124A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24A">
        <w:rPr>
          <w:rFonts w:ascii="Times New Roman" w:hAnsi="Times New Roman" w:cs="Times New Roman"/>
          <w:sz w:val="26"/>
          <w:szCs w:val="26"/>
        </w:rPr>
        <w:t xml:space="preserve">Соблюдать установленные правила публичных выступлений </w:t>
      </w:r>
      <w:r w:rsidRPr="0030124A">
        <w:rPr>
          <w:rFonts w:ascii="Times New Roman" w:hAnsi="Times New Roman" w:cs="Times New Roman"/>
          <w:sz w:val="26"/>
          <w:szCs w:val="26"/>
        </w:rPr>
        <w:br/>
        <w:t>и предоставления служебной информации.</w:t>
      </w:r>
    </w:p>
    <w:p w:rsidR="0030124A" w:rsidRPr="0030124A" w:rsidRDefault="0030124A" w:rsidP="0030124A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24A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30124A" w:rsidRPr="0030124A" w:rsidRDefault="0030124A" w:rsidP="0030124A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24A">
        <w:rPr>
          <w:rFonts w:ascii="Times New Roman" w:hAnsi="Times New Roman" w:cs="Times New Roman"/>
          <w:sz w:val="26"/>
          <w:szCs w:val="26"/>
        </w:rPr>
        <w:t xml:space="preserve"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</w:t>
      </w:r>
    </w:p>
    <w:p w:rsidR="0030124A" w:rsidRPr="0030124A" w:rsidRDefault="0030124A" w:rsidP="0030124A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24A">
        <w:rPr>
          <w:rFonts w:ascii="Times New Roman" w:hAnsi="Times New Roman" w:cs="Times New Roman"/>
          <w:sz w:val="26"/>
          <w:szCs w:val="26"/>
        </w:rPr>
        <w:t>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30124A" w:rsidRPr="0030124A" w:rsidRDefault="0030124A" w:rsidP="0030124A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24A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30124A" w:rsidRPr="0030124A" w:rsidRDefault="0030124A" w:rsidP="0030124A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24A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1B1BEA" w:rsidRPr="0030124A" w:rsidRDefault="001B1BEA" w:rsidP="0030124A">
      <w:pPr>
        <w:pStyle w:val="af4"/>
        <w:numPr>
          <w:ilvl w:val="0"/>
          <w:numId w:val="2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0124A">
        <w:rPr>
          <w:rFonts w:ascii="Times New Roman" w:hAnsi="Times New Roman"/>
          <w:sz w:val="26"/>
          <w:szCs w:val="26"/>
        </w:rPr>
        <w:t xml:space="preserve">Осуществлять самоконтроль выполняемых технологических процессов ФНС России в рамках деятельности отдела. </w:t>
      </w:r>
    </w:p>
    <w:p w:rsidR="001B1BEA" w:rsidRPr="0030124A" w:rsidRDefault="001B1BEA" w:rsidP="001B1BEA">
      <w:pPr>
        <w:pStyle w:val="af4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0124A">
        <w:rPr>
          <w:rFonts w:ascii="Times New Roman" w:hAnsi="Times New Roman"/>
          <w:sz w:val="26"/>
          <w:szCs w:val="26"/>
        </w:rPr>
        <w:t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</w:t>
      </w:r>
    </w:p>
    <w:p w:rsidR="001B1BEA" w:rsidRPr="0030124A" w:rsidRDefault="001B1BEA" w:rsidP="001B1BEA">
      <w:pPr>
        <w:pStyle w:val="af4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0124A">
        <w:rPr>
          <w:rFonts w:ascii="Times New Roman" w:hAnsi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1B1BEA" w:rsidRPr="0030124A" w:rsidRDefault="001B1BEA" w:rsidP="001B1BEA">
      <w:pPr>
        <w:pStyle w:val="af4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0124A">
        <w:rPr>
          <w:rFonts w:ascii="Times New Roman" w:hAnsi="Times New Roman"/>
          <w:sz w:val="26"/>
          <w:szCs w:val="26"/>
        </w:rPr>
        <w:t xml:space="preserve"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</w:t>
      </w:r>
      <w:r w:rsidRPr="0030124A">
        <w:rPr>
          <w:rFonts w:ascii="Times New Roman" w:hAnsi="Times New Roman"/>
          <w:sz w:val="26"/>
          <w:szCs w:val="26"/>
        </w:rPr>
        <w:lastRenderedPageBreak/>
        <w:t>поведения государственных гражданских служащих Федеральной налоговой службы», служебной субординации, правил делового общения.</w:t>
      </w:r>
    </w:p>
    <w:p w:rsidR="001B1BEA" w:rsidRPr="0030124A" w:rsidRDefault="001B1BEA" w:rsidP="001B1BEA">
      <w:pPr>
        <w:pStyle w:val="af4"/>
        <w:numPr>
          <w:ilvl w:val="0"/>
          <w:numId w:val="2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0124A">
        <w:rPr>
          <w:rFonts w:ascii="Times New Roman" w:hAnsi="Times New Roman"/>
          <w:sz w:val="26"/>
          <w:szCs w:val="26"/>
        </w:rPr>
        <w:t>В соответствии с Федеральным законом от 25.12.2008 № 273-ФЗ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B1BEA" w:rsidRPr="0030124A" w:rsidRDefault="001B1BEA" w:rsidP="001B1BEA">
      <w:pPr>
        <w:pStyle w:val="af4"/>
        <w:numPr>
          <w:ilvl w:val="0"/>
          <w:numId w:val="2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0124A">
        <w:rPr>
          <w:rFonts w:ascii="Times New Roman" w:hAnsi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1B1BEA" w:rsidRPr="0030124A" w:rsidRDefault="001B1BEA" w:rsidP="001B1BEA">
      <w:pPr>
        <w:pStyle w:val="af4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0124A">
        <w:rPr>
          <w:rFonts w:ascii="Times New Roman" w:hAnsi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1B1BEA" w:rsidRPr="0030124A" w:rsidRDefault="001B1BEA" w:rsidP="009E5B76">
      <w:pPr>
        <w:pStyle w:val="af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0124A">
        <w:rPr>
          <w:rFonts w:ascii="Times New Roman" w:hAnsi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1B1BEA" w:rsidRPr="0030124A" w:rsidRDefault="001B1BEA" w:rsidP="001B1BEA">
      <w:pPr>
        <w:pStyle w:val="af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0124A">
        <w:rPr>
          <w:rFonts w:ascii="Times New Roman" w:hAnsi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9E5B76" w:rsidRDefault="00681090" w:rsidP="001B1BEA">
      <w:pPr>
        <w:widowControl w:val="0"/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D6110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9E5B76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9E5B76" w:rsidRDefault="008E091C" w:rsidP="001B1BEA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В</w:t>
      </w:r>
      <w:r w:rsidR="00615D4C" w:rsidRPr="009E5B76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9E5B76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E5B76" w:rsidRDefault="008E091C" w:rsidP="001B1BEA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П</w:t>
      </w:r>
      <w:r w:rsidR="00615D4C" w:rsidRPr="009E5B76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9E5B76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E5B76" w:rsidRDefault="008E091C" w:rsidP="001B1BEA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Д</w:t>
      </w:r>
      <w:r w:rsidR="00615D4C" w:rsidRPr="009E5B76">
        <w:rPr>
          <w:rFonts w:ascii="Times New Roman" w:hAnsi="Times New Roman" w:cs="Times New Roman"/>
          <w:sz w:val="26"/>
          <w:szCs w:val="26"/>
        </w:rPr>
        <w:t xml:space="preserve">окладывать руководству Инспекции обо всех выявленных недостатках </w:t>
      </w:r>
      <w:r w:rsidR="004D73D1">
        <w:rPr>
          <w:rFonts w:ascii="Times New Roman" w:hAnsi="Times New Roman" w:cs="Times New Roman"/>
          <w:sz w:val="26"/>
          <w:szCs w:val="26"/>
        </w:rPr>
        <w:br/>
      </w:r>
      <w:r w:rsidR="00615D4C" w:rsidRPr="009E5B76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9E5B76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E5B76" w:rsidRDefault="008E091C" w:rsidP="001B1BEA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П</w:t>
      </w:r>
      <w:r w:rsidR="00615D4C" w:rsidRPr="009E5B76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2946E0" w:rsidRPr="009E5B76">
        <w:rPr>
          <w:rFonts w:ascii="Times New Roman" w:hAnsi="Times New Roman" w:cs="Times New Roman"/>
          <w:sz w:val="26"/>
          <w:szCs w:val="26"/>
        </w:rPr>
        <w:t>о</w:t>
      </w:r>
      <w:r w:rsidR="00615D4C" w:rsidRPr="009E5B76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9E5B76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E5B76" w:rsidRDefault="008E091C" w:rsidP="001B1BEA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П</w:t>
      </w:r>
      <w:r w:rsidR="00615D4C" w:rsidRPr="009E5B76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9E5B76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E5B76" w:rsidRDefault="008E091C" w:rsidP="001B1BEA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В</w:t>
      </w:r>
      <w:r w:rsidR="00615D4C" w:rsidRPr="009E5B76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9E5B76" w:rsidRDefault="00FE70C4" w:rsidP="001B1BE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10</w:t>
      </w:r>
      <w:r w:rsidR="003B7A81" w:rsidRPr="009E5B76">
        <w:rPr>
          <w:rFonts w:ascii="Times New Roman" w:hAnsi="Times New Roman" w:cs="Times New Roman"/>
          <w:sz w:val="26"/>
          <w:szCs w:val="26"/>
        </w:rPr>
        <w:t>. 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9E5B76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9E5B76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9E5B76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9E5B76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9E5B76">
        <w:rPr>
          <w:rFonts w:ascii="Times New Roman" w:hAnsi="Times New Roman" w:cs="Times New Roman"/>
          <w:sz w:val="26"/>
          <w:szCs w:val="26"/>
        </w:rPr>
        <w:t>2004</w:t>
      </w:r>
      <w:r w:rsidR="00F03E6B" w:rsidRPr="009E5B76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9E5B76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9E5B76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9E5B76">
        <w:rPr>
          <w:rFonts w:ascii="Times New Roman" w:hAnsi="Times New Roman" w:cs="Times New Roman"/>
          <w:sz w:val="26"/>
          <w:szCs w:val="26"/>
        </w:rPr>
        <w:t>,</w:t>
      </w:r>
      <w:r w:rsidR="001E1592" w:rsidRPr="009E5B76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9E5B76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9E5B76">
        <w:rPr>
          <w:rFonts w:ascii="Times New Roman" w:hAnsi="Times New Roman" w:cs="Times New Roman"/>
          <w:sz w:val="26"/>
          <w:szCs w:val="26"/>
        </w:rPr>
        <w:t xml:space="preserve">положением о Межрегиональной инспекции Федеральной налоговой службы по крупнейшим налогоплательщикам № 2, </w:t>
      </w:r>
      <w:r w:rsidR="00615D4C" w:rsidRPr="009E5B76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311625" w:rsidRDefault="00FB1E9E" w:rsidP="003116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11</w:t>
      </w:r>
      <w:r w:rsidR="003B7A81" w:rsidRPr="009E5B76">
        <w:rPr>
          <w:rFonts w:ascii="Times New Roman" w:hAnsi="Times New Roman" w:cs="Times New Roman"/>
          <w:sz w:val="26"/>
          <w:szCs w:val="26"/>
        </w:rPr>
        <w:t>.</w:t>
      </w:r>
      <w:r w:rsidR="003314B0" w:rsidRPr="009E5B76">
        <w:rPr>
          <w:rFonts w:ascii="Times New Roman" w:hAnsi="Times New Roman" w:cs="Times New Roman"/>
          <w:sz w:val="26"/>
          <w:szCs w:val="26"/>
        </w:rPr>
        <w:t> 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9E5B76">
        <w:rPr>
          <w:rFonts w:ascii="Times New Roman" w:hAnsi="Times New Roman" w:cs="Times New Roman"/>
          <w:sz w:val="26"/>
          <w:szCs w:val="26"/>
        </w:rPr>
        <w:t xml:space="preserve">за </w:t>
      </w:r>
      <w:r w:rsidR="00311625">
        <w:rPr>
          <w:rFonts w:ascii="Times New Roman" w:hAnsi="Times New Roman" w:cs="Times New Roman"/>
          <w:sz w:val="26"/>
          <w:szCs w:val="26"/>
        </w:rPr>
        <w:t xml:space="preserve">неисполнение (ненадлежащее исполнение) должностных обязанностей в соответствии </w:t>
      </w:r>
      <w:r w:rsidR="004D73D1">
        <w:rPr>
          <w:rFonts w:ascii="Times New Roman" w:hAnsi="Times New Roman" w:cs="Times New Roman"/>
          <w:sz w:val="26"/>
          <w:szCs w:val="26"/>
        </w:rPr>
        <w:br/>
      </w:r>
      <w:r w:rsidR="00311625">
        <w:rPr>
          <w:rFonts w:ascii="Times New Roman" w:hAnsi="Times New Roman" w:cs="Times New Roman"/>
          <w:sz w:val="26"/>
          <w:szCs w:val="26"/>
        </w:rPr>
        <w:t xml:space="preserve">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 за </w:t>
      </w:r>
      <w:r w:rsidR="00311625">
        <w:rPr>
          <w:rFonts w:ascii="Times New Roman" w:hAnsi="Times New Roman" w:cs="Times New Roman"/>
          <w:sz w:val="26"/>
          <w:szCs w:val="26"/>
        </w:rPr>
        <w:lastRenderedPageBreak/>
        <w:t xml:space="preserve">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311625">
        <w:rPr>
          <w:rFonts w:ascii="Times New Roman" w:hAnsi="Times New Roman" w:cs="Times New Roman"/>
          <w:color w:val="000000"/>
          <w:sz w:val="26"/>
          <w:szCs w:val="26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 за нарушение Кодекса этики и служебного поведения государственных гражданских служащих Федеральной налоговой службы; </w:t>
      </w:r>
      <w:r w:rsidR="00311625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должностных обязанностей, предусмотренных настоящим регламентом может быть привлечен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E02D46" w:rsidRPr="009E5B76" w:rsidRDefault="00E02D46" w:rsidP="00E02D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C7D96" w:rsidRPr="009E5B76">
        <w:rPr>
          <w:rFonts w:ascii="Times New Roman" w:hAnsi="Times New Roman" w:cs="Times New Roman"/>
          <w:b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="0094007B">
        <w:rPr>
          <w:rFonts w:ascii="Times New Roman" w:hAnsi="Times New Roman" w:cs="Times New Roman"/>
          <w:b/>
          <w:sz w:val="26"/>
          <w:szCs w:val="26"/>
        </w:rPr>
        <w:t xml:space="preserve">вправе или обязан </w:t>
      </w:r>
      <w:r w:rsidRPr="009E5B76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15D4C" w:rsidRPr="009E5B76" w:rsidRDefault="009B6831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12</w:t>
      </w:r>
      <w:r w:rsidR="003B7A81" w:rsidRPr="009E5B76">
        <w:rPr>
          <w:rFonts w:ascii="Times New Roman" w:hAnsi="Times New Roman" w:cs="Times New Roman"/>
          <w:sz w:val="26"/>
          <w:szCs w:val="26"/>
        </w:rPr>
        <w:t>.</w:t>
      </w:r>
      <w:r w:rsidR="00BB3568" w:rsidRPr="009E5B76">
        <w:rPr>
          <w:rFonts w:ascii="Times New Roman" w:hAnsi="Times New Roman" w:cs="Times New Roman"/>
          <w:sz w:val="26"/>
          <w:szCs w:val="26"/>
        </w:rPr>
        <w:t> </w:t>
      </w:r>
      <w:r w:rsidR="00615D4C" w:rsidRPr="009E5B7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C7D96" w:rsidRPr="009E5B76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15D4C" w:rsidRPr="009E5B76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9E5B76" w:rsidRDefault="007A7062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13</w:t>
      </w:r>
      <w:r w:rsidR="003B7A81" w:rsidRPr="009E5B76">
        <w:rPr>
          <w:rFonts w:ascii="Times New Roman" w:hAnsi="Times New Roman" w:cs="Times New Roman"/>
          <w:sz w:val="26"/>
          <w:szCs w:val="26"/>
        </w:rPr>
        <w:t>.</w:t>
      </w:r>
      <w:r w:rsidR="00BB3568" w:rsidRPr="009E5B76">
        <w:rPr>
          <w:rFonts w:ascii="Times New Roman" w:hAnsi="Times New Roman" w:cs="Times New Roman"/>
          <w:sz w:val="26"/>
          <w:szCs w:val="26"/>
        </w:rPr>
        <w:t> </w:t>
      </w:r>
      <w:r w:rsidR="00615D4C" w:rsidRPr="009E5B7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C7D96" w:rsidRPr="009E5B76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15D4C" w:rsidRPr="009E5B76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C541F0" w:rsidRPr="009E5B76" w:rsidRDefault="00C541F0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C7D96" w:rsidRPr="009E5B76">
        <w:rPr>
          <w:rFonts w:ascii="Times New Roman" w:hAnsi="Times New Roman" w:cs="Times New Roman"/>
          <w:b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Pr="009E5B76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9E5B7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E5B76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6C1F6B" w:rsidRPr="009E5B76" w:rsidRDefault="006C1F6B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7A7062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14</w:t>
      </w:r>
      <w:r w:rsidR="003B7A81" w:rsidRPr="009E5B76">
        <w:rPr>
          <w:rFonts w:ascii="Times New Roman" w:hAnsi="Times New Roman" w:cs="Times New Roman"/>
          <w:sz w:val="26"/>
          <w:szCs w:val="26"/>
        </w:rPr>
        <w:t>. 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9E5B76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9E5B76" w:rsidRDefault="00615D4C" w:rsidP="001B1BEA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2946E0" w:rsidRPr="009E5B76">
        <w:rPr>
          <w:rFonts w:ascii="Times New Roman" w:hAnsi="Times New Roman" w:cs="Times New Roman"/>
          <w:sz w:val="26"/>
          <w:szCs w:val="26"/>
        </w:rPr>
        <w:t>о</w:t>
      </w:r>
      <w:r w:rsidRPr="009E5B76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9E5B76" w:rsidRDefault="00615D4C" w:rsidP="001B1BEA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2946E0" w:rsidRPr="009E5B76">
        <w:rPr>
          <w:rFonts w:ascii="Times New Roman" w:hAnsi="Times New Roman" w:cs="Times New Roman"/>
          <w:sz w:val="26"/>
          <w:szCs w:val="26"/>
        </w:rPr>
        <w:t>о</w:t>
      </w:r>
      <w:r w:rsidRPr="009E5B76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9E5B76" w:rsidRDefault="003B7A81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</w:t>
      </w:r>
      <w:r w:rsidR="007A7062" w:rsidRPr="009E5B76">
        <w:rPr>
          <w:rFonts w:ascii="Times New Roman" w:hAnsi="Times New Roman" w:cs="Times New Roman"/>
          <w:sz w:val="26"/>
          <w:szCs w:val="26"/>
        </w:rPr>
        <w:t>5</w:t>
      </w:r>
      <w:r w:rsidR="00DC7D96" w:rsidRPr="009E5B76">
        <w:rPr>
          <w:rFonts w:ascii="Times New Roman" w:hAnsi="Times New Roman" w:cs="Times New Roman"/>
          <w:sz w:val="26"/>
          <w:szCs w:val="26"/>
        </w:rPr>
        <w:t>.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9E5B76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E5B7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9E5B76" w:rsidRDefault="00615D4C" w:rsidP="001B1BEA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2946E0" w:rsidRPr="009E5B76">
        <w:rPr>
          <w:rFonts w:ascii="Times New Roman" w:hAnsi="Times New Roman" w:cs="Times New Roman"/>
          <w:sz w:val="26"/>
          <w:szCs w:val="26"/>
        </w:rPr>
        <w:t>о</w:t>
      </w:r>
      <w:r w:rsidRPr="009E5B76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9E5B76">
        <w:rPr>
          <w:rFonts w:ascii="Times New Roman" w:hAnsi="Times New Roman" w:cs="Times New Roman"/>
          <w:sz w:val="26"/>
          <w:szCs w:val="26"/>
        </w:rPr>
        <w:t>;</w:t>
      </w:r>
    </w:p>
    <w:p w:rsidR="00C541F0" w:rsidRPr="009E5B76" w:rsidRDefault="00615D4C" w:rsidP="001B1BEA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2946E0" w:rsidRPr="009E5B76">
        <w:rPr>
          <w:rFonts w:ascii="Times New Roman" w:hAnsi="Times New Roman" w:cs="Times New Roman"/>
          <w:sz w:val="26"/>
          <w:szCs w:val="26"/>
        </w:rPr>
        <w:t>о</w:t>
      </w:r>
      <w:r w:rsidRPr="009E5B76">
        <w:rPr>
          <w:rFonts w:ascii="Times New Roman" w:hAnsi="Times New Roman" w:cs="Times New Roman"/>
          <w:sz w:val="26"/>
          <w:szCs w:val="26"/>
        </w:rPr>
        <w:t>тдела</w:t>
      </w:r>
      <w:r w:rsidR="00C541F0" w:rsidRPr="009E5B76">
        <w:rPr>
          <w:rFonts w:ascii="Times New Roman" w:hAnsi="Times New Roman" w:cs="Times New Roman"/>
          <w:sz w:val="26"/>
          <w:szCs w:val="26"/>
        </w:rPr>
        <w:t>;</w:t>
      </w:r>
    </w:p>
    <w:p w:rsidR="00E02D46" w:rsidRDefault="00615D4C" w:rsidP="00E02D46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94007B" w:rsidRPr="009E5B76" w:rsidRDefault="0094007B" w:rsidP="0094007B">
      <w:pPr>
        <w:pStyle w:val="af2"/>
        <w:tabs>
          <w:tab w:val="left" w:pos="1418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9E5B76">
        <w:rPr>
          <w:rFonts w:ascii="Times New Roman" w:hAnsi="Times New Roman" w:cs="Times New Roman"/>
          <w:b/>
          <w:sz w:val="26"/>
          <w:szCs w:val="26"/>
        </w:rPr>
        <w:br/>
      </w:r>
      <w:r w:rsidRPr="009E5B76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9E5B76" w:rsidRDefault="003B7A81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2D46" w:rsidRDefault="003B7A81" w:rsidP="009E5B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</w:t>
      </w:r>
      <w:r w:rsidR="007A7062" w:rsidRPr="009E5B76">
        <w:rPr>
          <w:rFonts w:ascii="Times New Roman" w:hAnsi="Times New Roman" w:cs="Times New Roman"/>
          <w:sz w:val="26"/>
          <w:szCs w:val="26"/>
        </w:rPr>
        <w:t>6</w:t>
      </w:r>
      <w:r w:rsidRPr="009E5B76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9E5B76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E5B76" w:rsidRPr="009E5B76" w:rsidRDefault="009E5B76" w:rsidP="009E5B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D25B5D" w:rsidRPr="009E5B76" w:rsidRDefault="00D25B5D" w:rsidP="001B1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</w:t>
      </w:r>
      <w:r w:rsidR="007A7062" w:rsidRPr="009E5B76">
        <w:rPr>
          <w:rFonts w:ascii="Times New Roman" w:hAnsi="Times New Roman" w:cs="Times New Roman"/>
          <w:sz w:val="26"/>
          <w:szCs w:val="26"/>
        </w:rPr>
        <w:t>7</w:t>
      </w:r>
      <w:r w:rsidRPr="009E5B76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старшего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9E5B76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E5B76">
        <w:rPr>
          <w:rFonts w:ascii="Times New Roman" w:hAnsi="Times New Roman" w:cs="Times New Roman"/>
          <w:sz w:val="26"/>
          <w:szCs w:val="26"/>
        </w:rPr>
        <w:t>.08.</w:t>
      </w:r>
      <w:r w:rsidRPr="009E5B76">
        <w:rPr>
          <w:rFonts w:ascii="Times New Roman" w:hAnsi="Times New Roman" w:cs="Times New Roman"/>
          <w:sz w:val="26"/>
          <w:szCs w:val="26"/>
        </w:rPr>
        <w:t>2002 №</w:t>
      </w:r>
      <w:r w:rsidR="00E6275C" w:rsidRPr="009E5B76">
        <w:rPr>
          <w:rFonts w:ascii="Times New Roman" w:hAnsi="Times New Roman" w:cs="Times New Roman"/>
          <w:sz w:val="26"/>
          <w:szCs w:val="26"/>
        </w:rPr>
        <w:t> </w:t>
      </w:r>
      <w:r w:rsidRPr="009E5B76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9E5B76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9E5B76">
        <w:rPr>
          <w:rFonts w:ascii="Times New Roman" w:hAnsi="Times New Roman" w:cs="Times New Roman"/>
          <w:sz w:val="26"/>
          <w:szCs w:val="26"/>
        </w:rPr>
        <w:t>№</w:t>
      </w:r>
      <w:r w:rsidR="007D402F" w:rsidRPr="009E5B76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9E5B76">
        <w:rPr>
          <w:rFonts w:ascii="Times New Roman" w:hAnsi="Times New Roman" w:cs="Times New Roman"/>
          <w:sz w:val="26"/>
          <w:szCs w:val="26"/>
        </w:rPr>
        <w:t>№</w:t>
      </w:r>
      <w:r w:rsidR="007D402F" w:rsidRPr="009E5B76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9E5B76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9E5B76">
        <w:rPr>
          <w:rFonts w:ascii="Times New Roman" w:hAnsi="Times New Roman" w:cs="Times New Roman"/>
          <w:sz w:val="26"/>
          <w:szCs w:val="26"/>
        </w:rPr>
        <w:t>.07.</w:t>
      </w:r>
      <w:r w:rsidRPr="009E5B76">
        <w:rPr>
          <w:rFonts w:ascii="Times New Roman" w:hAnsi="Times New Roman" w:cs="Times New Roman"/>
          <w:sz w:val="26"/>
          <w:szCs w:val="26"/>
        </w:rPr>
        <w:t>2004 №</w:t>
      </w:r>
      <w:r w:rsidR="00E6275C" w:rsidRPr="009E5B76">
        <w:rPr>
          <w:rFonts w:ascii="Times New Roman" w:hAnsi="Times New Roman" w:cs="Times New Roman"/>
          <w:sz w:val="26"/>
          <w:szCs w:val="26"/>
        </w:rPr>
        <w:t> </w:t>
      </w:r>
      <w:r w:rsidRPr="009E5B76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25B5D" w:rsidRPr="009E5B76" w:rsidRDefault="00D25B5D" w:rsidP="001B1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E02D46" w:rsidRPr="009E5B76" w:rsidRDefault="00E02D46" w:rsidP="001B1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9E5B76" w:rsidRDefault="003B7A81" w:rsidP="001B1BEA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</w:t>
      </w:r>
      <w:r w:rsidR="007A7062" w:rsidRPr="009E5B76">
        <w:rPr>
          <w:rFonts w:ascii="Times New Roman" w:hAnsi="Times New Roman" w:cs="Times New Roman"/>
          <w:sz w:val="26"/>
          <w:szCs w:val="26"/>
        </w:rPr>
        <w:t>8</w:t>
      </w:r>
      <w:r w:rsidRPr="009E5B76">
        <w:rPr>
          <w:rFonts w:ascii="Times New Roman" w:hAnsi="Times New Roman" w:cs="Times New Roman"/>
          <w:sz w:val="26"/>
          <w:szCs w:val="26"/>
        </w:rPr>
        <w:t>. </w:t>
      </w:r>
      <w:r w:rsidR="00C541F0" w:rsidRPr="009E5B76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C541F0" w:rsidRPr="009E5B76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9E5B76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9E5B76" w:rsidRDefault="00C541F0" w:rsidP="001B1BEA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5" w:history="1">
        <w:r w:rsidRPr="009E5B76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9E5B76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D25B5D" w:rsidRPr="009E5B76" w:rsidRDefault="00C541F0" w:rsidP="009E5B76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E02D46" w:rsidRPr="009E5B76" w:rsidRDefault="00E02D46" w:rsidP="001B1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25B5D" w:rsidRPr="009E5B76" w:rsidRDefault="00D25B5D" w:rsidP="001B1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</w:t>
      </w:r>
      <w:r w:rsidR="007A7062" w:rsidRPr="009E5B76">
        <w:rPr>
          <w:rFonts w:ascii="Times New Roman" w:hAnsi="Times New Roman" w:cs="Times New Roman"/>
          <w:sz w:val="26"/>
          <w:szCs w:val="26"/>
        </w:rPr>
        <w:t>9</w:t>
      </w:r>
      <w:r w:rsidRPr="009E5B76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9E5B76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9E5B76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старшего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F268DF" w:rsidRPr="009E5B76">
        <w:rPr>
          <w:rFonts w:ascii="Times New Roman" w:hAnsi="Times New Roman" w:cs="Times New Roman"/>
          <w:sz w:val="26"/>
          <w:szCs w:val="26"/>
        </w:rPr>
        <w:t xml:space="preserve">ого </w:t>
      </w:r>
      <w:r w:rsidR="00BD6D2A" w:rsidRPr="009E5B76">
        <w:rPr>
          <w:rFonts w:ascii="Times New Roman" w:hAnsi="Times New Roman" w:cs="Times New Roman"/>
          <w:sz w:val="26"/>
          <w:szCs w:val="26"/>
        </w:rPr>
        <w:t>налогов</w:t>
      </w:r>
      <w:r w:rsidR="00F268DF" w:rsidRPr="009E5B76">
        <w:rPr>
          <w:rFonts w:ascii="Times New Roman" w:hAnsi="Times New Roman" w:cs="Times New Roman"/>
          <w:sz w:val="26"/>
          <w:szCs w:val="26"/>
        </w:rPr>
        <w:t xml:space="preserve">ого </w:t>
      </w:r>
      <w:r w:rsidR="00BD6D2A" w:rsidRPr="009E5B76">
        <w:rPr>
          <w:rFonts w:ascii="Times New Roman" w:hAnsi="Times New Roman" w:cs="Times New Roman"/>
          <w:sz w:val="26"/>
          <w:szCs w:val="26"/>
        </w:rPr>
        <w:t>инспектор</w:t>
      </w:r>
      <w:r w:rsidR="00F268DF" w:rsidRPr="009E5B76">
        <w:rPr>
          <w:rFonts w:ascii="Times New Roman" w:hAnsi="Times New Roman" w:cs="Times New Roman"/>
          <w:sz w:val="26"/>
          <w:szCs w:val="26"/>
        </w:rPr>
        <w:t>а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Pr="009E5B76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9E5B76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E5B76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9E5B76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E5B76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E5B76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 xml:space="preserve">способности четко организовывать и планировать выполнение порученных </w:t>
      </w:r>
      <w:r w:rsidRPr="009E5B76">
        <w:rPr>
          <w:rFonts w:ascii="Times New Roman" w:hAnsi="Times New Roman" w:cs="Times New Roman"/>
          <w:sz w:val="26"/>
          <w:szCs w:val="26"/>
        </w:rPr>
        <w:lastRenderedPageBreak/>
        <w:t>заданий, умению рационально использовать рабочее время, расставлять приоритеты;</w:t>
      </w:r>
    </w:p>
    <w:p w:rsidR="003B7A81" w:rsidRPr="009E5B76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9E5B76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322FE" w:rsidRPr="009E5B76" w:rsidRDefault="006322FE" w:rsidP="001B1BEA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651AC0" w:rsidRPr="009E5B76" w:rsidRDefault="00651AC0" w:rsidP="001B1BEA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0A0300" w:rsidRPr="009E5B76" w:rsidRDefault="000A0300" w:rsidP="001B1BEA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0A0300" w:rsidRPr="009E5B76" w:rsidSect="00A44965">
      <w:headerReference w:type="default" r:id="rId16"/>
      <w:type w:val="continuous"/>
      <w:pgSz w:w="11906" w:h="16838"/>
      <w:pgMar w:top="568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D4A" w:rsidRDefault="00635D4A" w:rsidP="003B7A81">
      <w:pPr>
        <w:spacing w:after="0" w:line="240" w:lineRule="auto"/>
      </w:pPr>
      <w:r>
        <w:separator/>
      </w:r>
    </w:p>
  </w:endnote>
  <w:endnote w:type="continuationSeparator" w:id="0">
    <w:p w:rsidR="00635D4A" w:rsidRDefault="00635D4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D4A" w:rsidRDefault="00635D4A" w:rsidP="003B7A81">
      <w:pPr>
        <w:spacing w:after="0" w:line="240" w:lineRule="auto"/>
      </w:pPr>
      <w:r>
        <w:separator/>
      </w:r>
    </w:p>
  </w:footnote>
  <w:footnote w:type="continuationSeparator" w:id="0">
    <w:p w:rsidR="00635D4A" w:rsidRDefault="00635D4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35D4A" w:rsidRPr="00B310A4" w:rsidRDefault="00635D4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C4BD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35D4A" w:rsidRPr="00B310A4" w:rsidRDefault="00635D4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5889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6685" w:hanging="360"/>
      </w:pPr>
    </w:lvl>
    <w:lvl w:ilvl="2" w:tplc="0419001B" w:tentative="1">
      <w:start w:val="1"/>
      <w:numFmt w:val="lowerRoman"/>
      <w:lvlText w:val="%3."/>
      <w:lvlJc w:val="right"/>
      <w:pPr>
        <w:ind w:left="7405" w:hanging="180"/>
      </w:pPr>
    </w:lvl>
    <w:lvl w:ilvl="3" w:tplc="0419000F" w:tentative="1">
      <w:start w:val="1"/>
      <w:numFmt w:val="decimal"/>
      <w:lvlText w:val="%4."/>
      <w:lvlJc w:val="left"/>
      <w:pPr>
        <w:ind w:left="8125" w:hanging="360"/>
      </w:pPr>
    </w:lvl>
    <w:lvl w:ilvl="4" w:tplc="04190019" w:tentative="1">
      <w:start w:val="1"/>
      <w:numFmt w:val="lowerLetter"/>
      <w:lvlText w:val="%5."/>
      <w:lvlJc w:val="left"/>
      <w:pPr>
        <w:ind w:left="8845" w:hanging="360"/>
      </w:pPr>
    </w:lvl>
    <w:lvl w:ilvl="5" w:tplc="0419001B" w:tentative="1">
      <w:start w:val="1"/>
      <w:numFmt w:val="lowerRoman"/>
      <w:lvlText w:val="%6."/>
      <w:lvlJc w:val="right"/>
      <w:pPr>
        <w:ind w:left="9565" w:hanging="180"/>
      </w:pPr>
    </w:lvl>
    <w:lvl w:ilvl="6" w:tplc="0419000F" w:tentative="1">
      <w:start w:val="1"/>
      <w:numFmt w:val="decimal"/>
      <w:lvlText w:val="%7."/>
      <w:lvlJc w:val="left"/>
      <w:pPr>
        <w:ind w:left="10285" w:hanging="360"/>
      </w:pPr>
    </w:lvl>
    <w:lvl w:ilvl="7" w:tplc="04190019" w:tentative="1">
      <w:start w:val="1"/>
      <w:numFmt w:val="lowerLetter"/>
      <w:lvlText w:val="%8."/>
      <w:lvlJc w:val="left"/>
      <w:pPr>
        <w:ind w:left="11005" w:hanging="360"/>
      </w:pPr>
    </w:lvl>
    <w:lvl w:ilvl="8" w:tplc="0419001B" w:tentative="1">
      <w:start w:val="1"/>
      <w:numFmt w:val="lowerRoman"/>
      <w:lvlText w:val="%9."/>
      <w:lvlJc w:val="right"/>
      <w:pPr>
        <w:ind w:left="11725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7AE"/>
    <w:rsid w:val="000107DA"/>
    <w:rsid w:val="000127E7"/>
    <w:rsid w:val="0001315F"/>
    <w:rsid w:val="00016846"/>
    <w:rsid w:val="00027871"/>
    <w:rsid w:val="000457F3"/>
    <w:rsid w:val="00055A88"/>
    <w:rsid w:val="000916AA"/>
    <w:rsid w:val="00092644"/>
    <w:rsid w:val="000A0300"/>
    <w:rsid w:val="000A039B"/>
    <w:rsid w:val="000B0869"/>
    <w:rsid w:val="000B5048"/>
    <w:rsid w:val="000C04B0"/>
    <w:rsid w:val="000C2D2C"/>
    <w:rsid w:val="000C2E02"/>
    <w:rsid w:val="000C4BD1"/>
    <w:rsid w:val="000C6E28"/>
    <w:rsid w:val="000C7D67"/>
    <w:rsid w:val="000D08EA"/>
    <w:rsid w:val="000D1FAC"/>
    <w:rsid w:val="00112AF3"/>
    <w:rsid w:val="001149DB"/>
    <w:rsid w:val="00121DFA"/>
    <w:rsid w:val="00130D6F"/>
    <w:rsid w:val="00141E3E"/>
    <w:rsid w:val="001543A7"/>
    <w:rsid w:val="001559CE"/>
    <w:rsid w:val="00155D1B"/>
    <w:rsid w:val="00165B7A"/>
    <w:rsid w:val="001665C3"/>
    <w:rsid w:val="00175938"/>
    <w:rsid w:val="00185578"/>
    <w:rsid w:val="001A0913"/>
    <w:rsid w:val="001B1BEA"/>
    <w:rsid w:val="001B5BBA"/>
    <w:rsid w:val="001D2783"/>
    <w:rsid w:val="001E1592"/>
    <w:rsid w:val="0020729A"/>
    <w:rsid w:val="002160F5"/>
    <w:rsid w:val="0022091F"/>
    <w:rsid w:val="00226434"/>
    <w:rsid w:val="0025122B"/>
    <w:rsid w:val="00254973"/>
    <w:rsid w:val="00254D09"/>
    <w:rsid w:val="002946E0"/>
    <w:rsid w:val="00295029"/>
    <w:rsid w:val="002B0917"/>
    <w:rsid w:val="002B3231"/>
    <w:rsid w:val="002B7A62"/>
    <w:rsid w:val="002D1878"/>
    <w:rsid w:val="002D28F3"/>
    <w:rsid w:val="002D4283"/>
    <w:rsid w:val="002F5B24"/>
    <w:rsid w:val="0030124A"/>
    <w:rsid w:val="00307907"/>
    <w:rsid w:val="00311625"/>
    <w:rsid w:val="00313753"/>
    <w:rsid w:val="003314B0"/>
    <w:rsid w:val="00340885"/>
    <w:rsid w:val="003A43AB"/>
    <w:rsid w:val="003A4A31"/>
    <w:rsid w:val="003B7A81"/>
    <w:rsid w:val="003B7D9B"/>
    <w:rsid w:val="003C4B94"/>
    <w:rsid w:val="00404AE7"/>
    <w:rsid w:val="004104AA"/>
    <w:rsid w:val="0044318B"/>
    <w:rsid w:val="004776BC"/>
    <w:rsid w:val="0049073B"/>
    <w:rsid w:val="00493417"/>
    <w:rsid w:val="00497CF7"/>
    <w:rsid w:val="004A3010"/>
    <w:rsid w:val="004B7353"/>
    <w:rsid w:val="004C67C1"/>
    <w:rsid w:val="004D73D1"/>
    <w:rsid w:val="00526FFE"/>
    <w:rsid w:val="0053153E"/>
    <w:rsid w:val="00532AAD"/>
    <w:rsid w:val="00534BF0"/>
    <w:rsid w:val="00536AA0"/>
    <w:rsid w:val="00537E24"/>
    <w:rsid w:val="005567D0"/>
    <w:rsid w:val="00557F65"/>
    <w:rsid w:val="0058504A"/>
    <w:rsid w:val="00585805"/>
    <w:rsid w:val="0059423D"/>
    <w:rsid w:val="005C0179"/>
    <w:rsid w:val="005D1E6A"/>
    <w:rsid w:val="005D4C56"/>
    <w:rsid w:val="005D7ABC"/>
    <w:rsid w:val="005E18BB"/>
    <w:rsid w:val="005F21AE"/>
    <w:rsid w:val="00615D4C"/>
    <w:rsid w:val="00630988"/>
    <w:rsid w:val="006322FE"/>
    <w:rsid w:val="00635D4A"/>
    <w:rsid w:val="00643845"/>
    <w:rsid w:val="00651AC0"/>
    <w:rsid w:val="006618E5"/>
    <w:rsid w:val="00681090"/>
    <w:rsid w:val="00683559"/>
    <w:rsid w:val="00690757"/>
    <w:rsid w:val="006A44FB"/>
    <w:rsid w:val="006A5528"/>
    <w:rsid w:val="006B6075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33E0"/>
    <w:rsid w:val="007D402F"/>
    <w:rsid w:val="007E32E6"/>
    <w:rsid w:val="007F339E"/>
    <w:rsid w:val="007F3CAB"/>
    <w:rsid w:val="007F3D35"/>
    <w:rsid w:val="00802DE2"/>
    <w:rsid w:val="00804AB6"/>
    <w:rsid w:val="00806B0C"/>
    <w:rsid w:val="00812BFB"/>
    <w:rsid w:val="0081650B"/>
    <w:rsid w:val="0081666B"/>
    <w:rsid w:val="00822936"/>
    <w:rsid w:val="00873E5D"/>
    <w:rsid w:val="00877280"/>
    <w:rsid w:val="008773EB"/>
    <w:rsid w:val="00882463"/>
    <w:rsid w:val="008A5604"/>
    <w:rsid w:val="008E091C"/>
    <w:rsid w:val="008E4B65"/>
    <w:rsid w:val="008F7217"/>
    <w:rsid w:val="00925676"/>
    <w:rsid w:val="00926516"/>
    <w:rsid w:val="00933CCA"/>
    <w:rsid w:val="0094007B"/>
    <w:rsid w:val="00942953"/>
    <w:rsid w:val="00950A95"/>
    <w:rsid w:val="0098413A"/>
    <w:rsid w:val="00986E52"/>
    <w:rsid w:val="00991494"/>
    <w:rsid w:val="00995ED4"/>
    <w:rsid w:val="009A732F"/>
    <w:rsid w:val="009A7768"/>
    <w:rsid w:val="009B6831"/>
    <w:rsid w:val="009D144B"/>
    <w:rsid w:val="009D5A89"/>
    <w:rsid w:val="009E5B76"/>
    <w:rsid w:val="009F0BC2"/>
    <w:rsid w:val="009F3087"/>
    <w:rsid w:val="009F6B76"/>
    <w:rsid w:val="009F7865"/>
    <w:rsid w:val="00A044DB"/>
    <w:rsid w:val="00A061B2"/>
    <w:rsid w:val="00A068D7"/>
    <w:rsid w:val="00A2339B"/>
    <w:rsid w:val="00A44965"/>
    <w:rsid w:val="00A46D3A"/>
    <w:rsid w:val="00A524EE"/>
    <w:rsid w:val="00A537B6"/>
    <w:rsid w:val="00A653E1"/>
    <w:rsid w:val="00A92824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1545"/>
    <w:rsid w:val="00B7300E"/>
    <w:rsid w:val="00B85515"/>
    <w:rsid w:val="00B877E4"/>
    <w:rsid w:val="00B96190"/>
    <w:rsid w:val="00BA263C"/>
    <w:rsid w:val="00BA51E1"/>
    <w:rsid w:val="00BB3568"/>
    <w:rsid w:val="00BB3D0B"/>
    <w:rsid w:val="00BC25D3"/>
    <w:rsid w:val="00BD6D2A"/>
    <w:rsid w:val="00BE52D9"/>
    <w:rsid w:val="00BF7391"/>
    <w:rsid w:val="00C158E5"/>
    <w:rsid w:val="00C20C8F"/>
    <w:rsid w:val="00C23B14"/>
    <w:rsid w:val="00C27A92"/>
    <w:rsid w:val="00C541F0"/>
    <w:rsid w:val="00C54289"/>
    <w:rsid w:val="00C73A81"/>
    <w:rsid w:val="00C915F6"/>
    <w:rsid w:val="00C92B24"/>
    <w:rsid w:val="00CA730A"/>
    <w:rsid w:val="00CA7EC2"/>
    <w:rsid w:val="00CB4A7C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63DC8"/>
    <w:rsid w:val="00D6462A"/>
    <w:rsid w:val="00D75100"/>
    <w:rsid w:val="00D7769A"/>
    <w:rsid w:val="00DB02E2"/>
    <w:rsid w:val="00DC7D96"/>
    <w:rsid w:val="00DD1315"/>
    <w:rsid w:val="00DE6E00"/>
    <w:rsid w:val="00E02D46"/>
    <w:rsid w:val="00E341CB"/>
    <w:rsid w:val="00E42FB0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C07A3"/>
    <w:rsid w:val="00EC1200"/>
    <w:rsid w:val="00EC3748"/>
    <w:rsid w:val="00ED286B"/>
    <w:rsid w:val="00ED5477"/>
    <w:rsid w:val="00EE10F8"/>
    <w:rsid w:val="00EE75FC"/>
    <w:rsid w:val="00F01BBE"/>
    <w:rsid w:val="00F03193"/>
    <w:rsid w:val="00F03E6B"/>
    <w:rsid w:val="00F046D2"/>
    <w:rsid w:val="00F05CF7"/>
    <w:rsid w:val="00F10359"/>
    <w:rsid w:val="00F17EC4"/>
    <w:rsid w:val="00F25D3D"/>
    <w:rsid w:val="00F268DF"/>
    <w:rsid w:val="00F319EB"/>
    <w:rsid w:val="00F3280F"/>
    <w:rsid w:val="00F341B1"/>
    <w:rsid w:val="00F42265"/>
    <w:rsid w:val="00F67497"/>
    <w:rsid w:val="00F72CE0"/>
    <w:rsid w:val="00F7666C"/>
    <w:rsid w:val="00F9087E"/>
    <w:rsid w:val="00F975FE"/>
    <w:rsid w:val="00FB1E9E"/>
    <w:rsid w:val="00FB6244"/>
    <w:rsid w:val="00FD5688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6B607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6B6075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6B607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6B6075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7FF65F0C32EE630152CFDw3fB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AC7FB64F2C32EE630152CFDw3fB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863712BF4F11CA9BF7774EC9E724919872D248EF8EFA5148697BD796AA69AE21B9D1121CC9236FCsFO0O" TargetMode="External"/><Relationship Id="rId10" Type="http://schemas.openxmlformats.org/officeDocument/2006/relationships/hyperlink" Target="consultantplus://offline/ref=D02E704BE85F4E8AEC6C1F57CB9537C894B8C6F866F2C32EE630152CFDw3f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D02E704BE85F4E8AEC6C1F57CB9537C894BBCFF262F2C32EE630152CFDw3f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6877E-BDF4-4F13-A04B-B9BA09C66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3275</Words>
  <Characters>18671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2019-05-07T14:21:00Z</cp:lastPrinted>
  <dcterms:created xsi:type="dcterms:W3CDTF">2020-07-16T14:23:00Z</dcterms:created>
  <dcterms:modified xsi:type="dcterms:W3CDTF">2020-07-16T14:23:00Z</dcterms:modified>
</cp:coreProperties>
</file>